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1412" w:rsidRDefault="00371412">
      <w:pPr>
        <w:rPr>
          <w:rFonts w:ascii="Times New Roman" w:hint="cs"/>
          <w:b/>
          <w:bCs/>
          <w:sz w:val="28"/>
          <w:szCs w:val="28"/>
          <w:u w:val="single"/>
          <w:rtl/>
          <w:lang w:bidi="he-IL"/>
        </w:rPr>
      </w:pPr>
    </w:p>
    <w:p w:rsidR="00BD5BF3" w:rsidRDefault="00BD5BF3">
      <w:pPr>
        <w:rPr>
          <w:rFonts w:ascii="Times New Roman"/>
          <w:b/>
          <w:bCs/>
          <w:sz w:val="28"/>
          <w:szCs w:val="28"/>
          <w:u w:val="single"/>
          <w:rtl/>
          <w:lang w:bidi="he-IL"/>
        </w:rPr>
      </w:pPr>
    </w:p>
    <w:p w:rsidR="00744E0A" w:rsidRDefault="00744E0A" w:rsidP="00744E0A">
      <w:pPr>
        <w:jc w:val="right"/>
        <w:rPr>
          <w:rFonts w:ascii="Times New Roman" w:cs="David" w:hint="cs"/>
          <w:sz w:val="28"/>
          <w:szCs w:val="28"/>
          <w:rtl/>
          <w:lang w:bidi="he-IL"/>
        </w:rPr>
      </w:pPr>
      <w:r>
        <w:rPr>
          <w:rFonts w:ascii="Times New Roman" w:cs="David" w:hint="eastAsia"/>
          <w:sz w:val="28"/>
          <w:szCs w:val="28"/>
          <w:rtl/>
          <w:lang w:bidi="he-IL"/>
        </w:rPr>
        <w:t>‏</w:t>
      </w:r>
      <w:r>
        <w:rPr>
          <w:rFonts w:ascii="Times New Roman" w:cs="David"/>
          <w:sz w:val="28"/>
          <w:szCs w:val="28"/>
          <w:rtl/>
          <w:lang w:bidi="he-IL"/>
        </w:rPr>
        <w:t xml:space="preserve">20 </w:t>
      </w:r>
      <w:r>
        <w:rPr>
          <w:rFonts w:ascii="Times New Roman" w:cs="David" w:hint="eastAsia"/>
          <w:sz w:val="28"/>
          <w:szCs w:val="28"/>
          <w:rtl/>
          <w:lang w:bidi="he-IL"/>
        </w:rPr>
        <w:t>אוגוסט</w:t>
      </w:r>
      <w:r>
        <w:rPr>
          <w:rFonts w:ascii="Times New Roman" w:cs="David"/>
          <w:sz w:val="28"/>
          <w:szCs w:val="28"/>
          <w:rtl/>
          <w:lang w:bidi="he-IL"/>
        </w:rPr>
        <w:t xml:space="preserve"> 2017</w:t>
      </w:r>
    </w:p>
    <w:p w:rsidR="00744E0A" w:rsidRDefault="00744E0A">
      <w:pPr>
        <w:rPr>
          <w:rFonts w:ascii="Times New Roman" w:cs="David" w:hint="cs"/>
          <w:sz w:val="28"/>
          <w:szCs w:val="28"/>
          <w:rtl/>
          <w:lang w:bidi="he-IL"/>
        </w:rPr>
      </w:pPr>
    </w:p>
    <w:p w:rsidR="00744E0A" w:rsidRDefault="00744E0A">
      <w:pPr>
        <w:rPr>
          <w:rFonts w:ascii="Times New Roman" w:cs="David" w:hint="cs"/>
          <w:sz w:val="28"/>
          <w:szCs w:val="28"/>
          <w:rtl/>
          <w:lang w:bidi="he-IL"/>
        </w:rPr>
      </w:pPr>
    </w:p>
    <w:p w:rsidR="00BD5BF3" w:rsidRDefault="00BD5BF3">
      <w:pPr>
        <w:rPr>
          <w:rFonts w:ascii="Times New Roman" w:cs="David"/>
          <w:sz w:val="28"/>
          <w:szCs w:val="28"/>
          <w:rtl/>
          <w:lang w:bidi="he-IL"/>
        </w:rPr>
      </w:pPr>
      <w:r w:rsidRPr="00BD5BF3">
        <w:rPr>
          <w:rFonts w:ascii="Times New Roman" w:cs="David" w:hint="cs"/>
          <w:sz w:val="28"/>
          <w:szCs w:val="28"/>
          <w:rtl/>
          <w:lang w:bidi="he-IL"/>
        </w:rPr>
        <w:t>לכל מאן דבעי</w:t>
      </w:r>
      <w:r>
        <w:rPr>
          <w:rFonts w:ascii="Times New Roman" w:cs="David" w:hint="cs"/>
          <w:sz w:val="28"/>
          <w:szCs w:val="28"/>
          <w:rtl/>
          <w:lang w:bidi="he-IL"/>
        </w:rPr>
        <w:t>,</w:t>
      </w:r>
    </w:p>
    <w:p w:rsidR="00744E0A" w:rsidRDefault="00744E0A">
      <w:pPr>
        <w:rPr>
          <w:rFonts w:ascii="Times New Roman" w:cs="David" w:hint="cs"/>
          <w:sz w:val="28"/>
          <w:szCs w:val="28"/>
          <w:rtl/>
          <w:lang w:bidi="he-IL"/>
        </w:rPr>
      </w:pPr>
    </w:p>
    <w:p w:rsidR="00744E0A" w:rsidRDefault="00744E0A">
      <w:pPr>
        <w:rPr>
          <w:rFonts w:ascii="Times New Roman" w:cs="David"/>
          <w:sz w:val="28"/>
          <w:szCs w:val="28"/>
          <w:rtl/>
          <w:lang w:bidi="he-IL"/>
        </w:rPr>
      </w:pPr>
    </w:p>
    <w:p w:rsidR="00BD5BF3" w:rsidRPr="00BD5BF3" w:rsidRDefault="00BD5BF3" w:rsidP="00BD5BF3">
      <w:pPr>
        <w:jc w:val="center"/>
        <w:rPr>
          <w:rFonts w:ascii="Times New Roman" w:cs="David"/>
          <w:b/>
          <w:bCs/>
          <w:sz w:val="28"/>
          <w:szCs w:val="28"/>
          <w:u w:val="single"/>
          <w:rtl/>
          <w:lang w:bidi="he-IL"/>
        </w:rPr>
      </w:pPr>
      <w:r w:rsidRPr="00BD5BF3"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>הנידון: פרסום כוונה להתקשרות עם ספק יחיד לצורך רישום לעמותת הפועל-</w:t>
      </w:r>
    </w:p>
    <w:p w:rsidR="00BD5BF3" w:rsidRPr="00BD5BF3" w:rsidRDefault="00BD5BF3" w:rsidP="00BD5BF3">
      <w:pPr>
        <w:jc w:val="center"/>
        <w:rPr>
          <w:rFonts w:ascii="Times New Roman" w:cs="David"/>
          <w:b/>
          <w:bCs/>
          <w:sz w:val="28"/>
          <w:szCs w:val="28"/>
          <w:u w:val="single"/>
          <w:lang w:bidi="he-IL"/>
        </w:rPr>
      </w:pPr>
      <w:r w:rsidRPr="00BD5BF3"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>ספורט למקומות עבודה בבאר שבע</w:t>
      </w:r>
    </w:p>
    <w:p w:rsidR="00BD5BF3" w:rsidRDefault="00BD5BF3">
      <w:pPr>
        <w:rPr>
          <w:rFonts w:ascii="Times New Roman" w:cs="David" w:hint="cs"/>
          <w:sz w:val="28"/>
          <w:szCs w:val="28"/>
          <w:rtl/>
          <w:lang w:bidi="he-IL"/>
        </w:rPr>
      </w:pPr>
    </w:p>
    <w:p w:rsidR="00744E0A" w:rsidRDefault="00744E0A">
      <w:pPr>
        <w:rPr>
          <w:rFonts w:ascii="Times New Roman" w:cs="David" w:hint="cs"/>
          <w:sz w:val="28"/>
          <w:szCs w:val="28"/>
          <w:rtl/>
          <w:lang w:bidi="he-IL"/>
        </w:rPr>
      </w:pPr>
    </w:p>
    <w:p w:rsidR="00744E0A" w:rsidRDefault="00744E0A" w:rsidP="00744E0A">
      <w:pPr>
        <w:spacing w:line="360" w:lineRule="auto"/>
        <w:rPr>
          <w:rFonts w:ascii="Times New Roman" w:cs="David"/>
          <w:sz w:val="28"/>
          <w:szCs w:val="28"/>
          <w:rtl/>
          <w:lang w:bidi="he-IL"/>
        </w:rPr>
      </w:pPr>
    </w:p>
    <w:p w:rsidR="00BD5BF3" w:rsidRDefault="00BD5BF3" w:rsidP="00744E0A">
      <w:pPr>
        <w:spacing w:line="360" w:lineRule="auto"/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הרשות לפיתוח והתיישבות הבדואים מודיעה על כוונתה להתקשר עם עמותת הפועל- ספורט למקומות עבודה מחוז באר שבע (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ע.ר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 xml:space="preserve">. 58-023-660-2) כספק יחיד, בהתאם להוראות תקנה 3 (29) לתקנות חוק חובת המכרזים 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התשנ"ג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 xml:space="preserve"> -1993, לצורך השתתפות במשחקי הליגה למקומות עבודה.</w:t>
      </w:r>
    </w:p>
    <w:p w:rsidR="00BD5BF3" w:rsidRDefault="00BD5BF3" w:rsidP="00744E0A">
      <w:pPr>
        <w:spacing w:line="360" w:lineRule="auto"/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BD5BF3" w:rsidRDefault="00BD5BF3" w:rsidP="00744E0A">
      <w:pPr>
        <w:spacing w:line="360" w:lineRule="auto"/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מדובר בהתקשרות בפטור ממכרז כספק יחיד עם עמותת הפועל- ספורט למקומות עבודה מחוז באר שבע, לצורך רישום קבוצת כדורשת "רשות הבדואים" למשך שנה 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קלנדרית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>.</w:t>
      </w:r>
    </w:p>
    <w:p w:rsidR="00BD5BF3" w:rsidRDefault="00BD5BF3" w:rsidP="00744E0A">
      <w:pPr>
        <w:spacing w:line="360" w:lineRule="auto"/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BD5BF3" w:rsidRDefault="00BD5BF3" w:rsidP="00744E0A">
      <w:pPr>
        <w:spacing w:line="360" w:lineRule="auto"/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עמותת הפועל-ספורט למקומות עבודה מחוז באר שבע בעלת יכולת בלעדית לספק משחקי כדורשת</w:t>
      </w:r>
      <w:r w:rsidR="00B11BF0">
        <w:rPr>
          <w:rFonts w:ascii="Times New Roman" w:cs="David" w:hint="cs"/>
          <w:sz w:val="28"/>
          <w:szCs w:val="28"/>
          <w:rtl/>
          <w:lang w:bidi="he-IL"/>
        </w:rPr>
        <w:t xml:space="preserve"> וכדורסל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במסגרת מקומות עבודה.</w:t>
      </w:r>
    </w:p>
    <w:p w:rsidR="00BD5BF3" w:rsidRDefault="00BD5BF3" w:rsidP="00744E0A">
      <w:pPr>
        <w:spacing w:line="360" w:lineRule="auto"/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2A7FE4" w:rsidRDefault="002A7FE4" w:rsidP="00744E0A">
      <w:pPr>
        <w:spacing w:line="360" w:lineRule="auto"/>
        <w:jc w:val="both"/>
        <w:rPr>
          <w:rFonts w:ascii="Times New Roman" w:cs="David"/>
          <w:b/>
          <w:bCs/>
          <w:sz w:val="28"/>
          <w:szCs w:val="28"/>
          <w:rtl/>
          <w:lang w:bidi="he-IL"/>
        </w:rPr>
      </w:pP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 xml:space="preserve">תקופת ההתקשרות המאושרת תהיה מיום 01/09/2017 עד ליום 01/07/2018. </w:t>
      </w:r>
    </w:p>
    <w:p w:rsidR="002A7FE4" w:rsidRDefault="002A7FE4" w:rsidP="00744E0A">
      <w:pPr>
        <w:spacing w:line="360" w:lineRule="auto"/>
        <w:jc w:val="both"/>
        <w:rPr>
          <w:rFonts w:ascii="Times New Roman" w:cs="David"/>
          <w:b/>
          <w:bCs/>
          <w:sz w:val="28"/>
          <w:szCs w:val="28"/>
          <w:rtl/>
          <w:lang w:bidi="he-IL"/>
        </w:rPr>
      </w:pPr>
    </w:p>
    <w:p w:rsidR="00117797" w:rsidRDefault="002A7FE4" w:rsidP="00744E0A">
      <w:pPr>
        <w:spacing w:line="360" w:lineRule="auto"/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ההתקשרות כפופה </w:t>
      </w:r>
      <w:r w:rsidR="00117797">
        <w:rPr>
          <w:rFonts w:ascii="Times New Roman" w:cs="David" w:hint="cs"/>
          <w:sz w:val="28"/>
          <w:szCs w:val="28"/>
          <w:rtl/>
          <w:lang w:bidi="he-IL"/>
        </w:rPr>
        <w:t xml:space="preserve">לחוק התקציב, חוק חובת המכרזים התשנ"ב-1992 והתקנות שהותקנו על פי הוראות </w:t>
      </w:r>
      <w:proofErr w:type="spellStart"/>
      <w:r w:rsidR="00117797">
        <w:rPr>
          <w:rFonts w:ascii="Times New Roman" w:cs="David" w:hint="cs"/>
          <w:sz w:val="28"/>
          <w:szCs w:val="28"/>
          <w:rtl/>
          <w:lang w:bidi="he-IL"/>
        </w:rPr>
        <w:t>התכ"מ</w:t>
      </w:r>
      <w:proofErr w:type="spellEnd"/>
      <w:r w:rsidR="00117797">
        <w:rPr>
          <w:rFonts w:ascii="Times New Roman" w:cs="David" w:hint="cs"/>
          <w:sz w:val="28"/>
          <w:szCs w:val="28"/>
          <w:rtl/>
          <w:lang w:bidi="he-IL"/>
        </w:rPr>
        <w:t>.</w:t>
      </w:r>
    </w:p>
    <w:p w:rsidR="001D208A" w:rsidRDefault="001D208A" w:rsidP="00744E0A">
      <w:pPr>
        <w:spacing w:line="360" w:lineRule="auto"/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1D208A" w:rsidRDefault="00744E0A" w:rsidP="00744E0A">
      <w:pPr>
        <w:spacing w:line="360" w:lineRule="auto"/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ככל שיש ספק אחר/</w:t>
      </w:r>
      <w:bookmarkStart w:id="0" w:name="_GoBack"/>
      <w:bookmarkEnd w:id="0"/>
      <w:r w:rsidR="001D208A">
        <w:rPr>
          <w:rFonts w:ascii="Times New Roman" w:cs="David" w:hint="cs"/>
          <w:sz w:val="28"/>
          <w:szCs w:val="28"/>
          <w:rtl/>
          <w:lang w:bidi="he-IL"/>
        </w:rPr>
        <w:t xml:space="preserve">נוסף המסוגל לספק השירות כפי שמפורט לעיל, עליו לפנות עד ליום 01/01/2018 בשעה 12:00 בדואר אלקטרוני לכתובת: </w:t>
      </w:r>
      <w:hyperlink r:id="rId8" w:history="1">
        <w:r w:rsidR="001D208A" w:rsidRPr="00EA078B">
          <w:rPr>
            <w:rStyle w:val="Hyperlink"/>
            <w:rFonts w:ascii="Times New Roman" w:cs="David"/>
            <w:sz w:val="28"/>
            <w:szCs w:val="28"/>
            <w:lang w:bidi="he-IL"/>
          </w:rPr>
          <w:t>mayav@moag.gov.il</w:t>
        </w:r>
      </w:hyperlink>
    </w:p>
    <w:p w:rsidR="001D208A" w:rsidRPr="00744E0A" w:rsidRDefault="001D208A" w:rsidP="00744E0A">
      <w:pPr>
        <w:spacing w:line="360" w:lineRule="auto"/>
        <w:jc w:val="both"/>
        <w:rPr>
          <w:rFonts w:ascii="Times New Roman" w:cs="David"/>
          <w:sz w:val="28"/>
          <w:szCs w:val="28"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כל מידע ובירור בנושא ניתן לקבל בטלפון 08-6268771 או בפלאפון 050-6247587 או במשרדי הרשות לפיתוח והתיישבות הבדואים בנגב, רחוב דרך מצדה 6, קומה א', באר שבע. </w:t>
      </w:r>
    </w:p>
    <w:sectPr w:rsidR="001D208A" w:rsidRPr="00744E0A" w:rsidSect="00AC4CB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3019" w:rsidRDefault="00083019" w:rsidP="002879E2">
      <w:r>
        <w:separator/>
      </w:r>
    </w:p>
  </w:endnote>
  <w:endnote w:type="continuationSeparator" w:id="0">
    <w:p w:rsidR="00083019" w:rsidRDefault="00083019" w:rsidP="002879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309C" w:rsidRDefault="00F2309C">
    <w:pPr>
      <w:pStyle w:val="a7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79E2" w:rsidRPr="00626AA1" w:rsidRDefault="002879E2" w:rsidP="002879E2">
    <w:pPr>
      <w:pStyle w:val="a7"/>
      <w:tabs>
        <w:tab w:val="clear" w:pos="4153"/>
        <w:tab w:val="clear" w:pos="8306"/>
        <w:tab w:val="right" w:pos="9070"/>
      </w:tabs>
      <w:jc w:val="center"/>
      <w:rPr>
        <w:rFonts w:ascii="David" w:cs="David"/>
        <w:sz w:val="21"/>
        <w:szCs w:val="21"/>
        <w:rtl/>
      </w:rPr>
    </w:pPr>
    <w:proofErr w:type="spellStart"/>
    <w:r w:rsidRPr="00626AA1">
      <w:rPr>
        <w:rFonts w:cs="David" w:hint="cs"/>
        <w:sz w:val="21"/>
        <w:szCs w:val="21"/>
        <w:rtl/>
        <w:lang w:bidi="he-IL"/>
      </w:rPr>
      <w:t>רח</w:t>
    </w:r>
    <w:proofErr w:type="spellEnd"/>
    <w:r w:rsidRPr="00626AA1">
      <w:rPr>
        <w:rFonts w:ascii="David" w:cs="David" w:hint="cs"/>
        <w:sz w:val="21"/>
        <w:szCs w:val="21"/>
        <w:rtl/>
      </w:rPr>
      <w:t xml:space="preserve">' </w:t>
    </w:r>
    <w:r w:rsidRPr="00626AA1">
      <w:rPr>
        <w:rFonts w:cs="David" w:hint="cs"/>
        <w:sz w:val="21"/>
        <w:szCs w:val="21"/>
        <w:rtl/>
        <w:lang w:bidi="he-IL"/>
      </w:rPr>
      <w:t>מצדה</w:t>
    </w:r>
    <w:r w:rsidRPr="00626AA1">
      <w:rPr>
        <w:rFonts w:ascii="David" w:cs="David" w:hint="cs"/>
        <w:sz w:val="21"/>
        <w:szCs w:val="21"/>
        <w:rtl/>
      </w:rPr>
      <w:t xml:space="preserve"> 6, </w:t>
    </w:r>
    <w:r w:rsidRPr="00626AA1">
      <w:rPr>
        <w:rFonts w:cs="David" w:hint="cs"/>
        <w:sz w:val="21"/>
        <w:szCs w:val="21"/>
        <w:rtl/>
        <w:lang w:bidi="he-IL"/>
      </w:rPr>
      <w:t>באר</w:t>
    </w:r>
    <w:r w:rsidRPr="00626AA1">
      <w:rPr>
        <w:rFonts w:ascii="David" w:cs="David" w:hint="cs"/>
        <w:sz w:val="21"/>
        <w:szCs w:val="21"/>
        <w:rtl/>
      </w:rPr>
      <w:t xml:space="preserve"> </w:t>
    </w:r>
    <w:r w:rsidRPr="00626AA1">
      <w:rPr>
        <w:rFonts w:cs="David" w:hint="cs"/>
        <w:sz w:val="21"/>
        <w:szCs w:val="21"/>
        <w:rtl/>
        <w:lang w:bidi="he-IL"/>
      </w:rPr>
      <w:t>שבע</w:t>
    </w:r>
    <w:r w:rsidRPr="00626AA1">
      <w:rPr>
        <w:rFonts w:ascii="David" w:cs="David" w:hint="cs"/>
        <w:sz w:val="21"/>
        <w:szCs w:val="21"/>
        <w:rtl/>
      </w:rPr>
      <w:t xml:space="preserve">, </w:t>
    </w:r>
    <w:r w:rsidRPr="00626AA1">
      <w:rPr>
        <w:rFonts w:cs="David" w:hint="cs"/>
        <w:sz w:val="21"/>
        <w:szCs w:val="21"/>
        <w:rtl/>
        <w:lang w:bidi="he-IL"/>
      </w:rPr>
      <w:t>טל</w:t>
    </w:r>
    <w:r w:rsidRPr="00626AA1">
      <w:rPr>
        <w:rFonts w:ascii="David" w:cs="David" w:hint="cs"/>
        <w:sz w:val="21"/>
        <w:szCs w:val="21"/>
        <w:rtl/>
      </w:rPr>
      <w:t xml:space="preserve">: 08-6268735, </w:t>
    </w:r>
    <w:r w:rsidRPr="00626AA1">
      <w:rPr>
        <w:rFonts w:cs="David" w:hint="cs"/>
        <w:sz w:val="21"/>
        <w:szCs w:val="21"/>
        <w:rtl/>
        <w:lang w:bidi="he-IL"/>
      </w:rPr>
      <w:t>פקס</w:t>
    </w:r>
    <w:r w:rsidRPr="00626AA1">
      <w:rPr>
        <w:rFonts w:ascii="David" w:cs="David" w:hint="cs"/>
        <w:sz w:val="21"/>
        <w:szCs w:val="21"/>
        <w:rtl/>
      </w:rPr>
      <w:t>: 08-6268729</w:t>
    </w:r>
  </w:p>
  <w:p w:rsidR="002879E2" w:rsidRPr="00626AA1" w:rsidRDefault="002879E2" w:rsidP="002879E2">
    <w:pPr>
      <w:pStyle w:val="a7"/>
      <w:tabs>
        <w:tab w:val="clear" w:pos="4153"/>
        <w:tab w:val="clear" w:pos="8306"/>
        <w:tab w:val="center" w:pos="4570"/>
        <w:tab w:val="right" w:pos="9070"/>
      </w:tabs>
      <w:bidi w:val="0"/>
      <w:spacing w:before="60"/>
      <w:jc w:val="center"/>
      <w:rPr>
        <w:rFonts w:ascii="Times New Roman" w:hAnsi="Times New Roman" w:cs="David"/>
        <w:sz w:val="18"/>
        <w:szCs w:val="18"/>
      </w:rPr>
    </w:pPr>
    <w:r w:rsidRPr="00626AA1">
      <w:rPr>
        <w:rFonts w:ascii="Times New Roman" w:hAnsi="Times New Roman" w:cs="David"/>
        <w:noProof/>
        <w:sz w:val="18"/>
        <w:szCs w:val="18"/>
        <w:lang w:bidi="he-IL"/>
      </w:rPr>
      <mc:AlternateContent>
        <mc:Choice Requires="wps">
          <w:drawing>
            <wp:anchor distT="4294967295" distB="4294967295" distL="114300" distR="114300" simplePos="0" relativeHeight="251662336" behindDoc="0" locked="0" layoutInCell="1" allowOverlap="1" wp14:anchorId="556CC1D6" wp14:editId="48550EF3">
              <wp:simplePos x="0" y="0"/>
              <wp:positionH relativeFrom="page">
                <wp:posOffset>2076450</wp:posOffset>
              </wp:positionH>
              <wp:positionV relativeFrom="paragraph">
                <wp:posOffset>18414</wp:posOffset>
              </wp:positionV>
              <wp:extent cx="3381375" cy="0"/>
              <wp:effectExtent l="0" t="0" r="9525" b="19050"/>
              <wp:wrapNone/>
              <wp:docPr id="14" name="Lin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38137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6" o:spid="_x0000_s1026" style="position:absolute;left:0;text-align:left;z-index:251662336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text;mso-width-percent:0;mso-height-percent:0;mso-width-relative:page;mso-height-relative:page" from="163.5pt,1.45pt" to="429.75pt,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" strokecolor="#009">
              <w10:wrap anchorx="page"/>
            </v:line>
          </w:pict>
        </mc:Fallback>
      </mc:AlternateContent>
    </w:r>
    <w:proofErr w:type="gramStart"/>
    <w:r w:rsidRPr="00626AA1">
      <w:rPr>
        <w:rFonts w:ascii="Times New Roman" w:hAnsi="Times New Roman" w:cs="David"/>
        <w:sz w:val="18"/>
        <w:szCs w:val="18"/>
      </w:rPr>
      <w:t xml:space="preserve">6  </w:t>
    </w:r>
    <w:proofErr w:type="spellStart"/>
    <w:r w:rsidRPr="00626AA1">
      <w:rPr>
        <w:rFonts w:ascii="Times New Roman" w:hAnsi="Times New Roman" w:cs="David"/>
        <w:sz w:val="18"/>
        <w:szCs w:val="18"/>
      </w:rPr>
      <w:t>masada</w:t>
    </w:r>
    <w:proofErr w:type="spellEnd"/>
    <w:proofErr w:type="gramEnd"/>
    <w:r w:rsidRPr="00626AA1">
      <w:rPr>
        <w:rFonts w:ascii="Times New Roman" w:hAnsi="Times New Roman" w:cs="David"/>
        <w:sz w:val="18"/>
        <w:szCs w:val="18"/>
      </w:rPr>
      <w:t xml:space="preserve"> St. Beer-</w:t>
    </w:r>
    <w:proofErr w:type="spellStart"/>
    <w:r w:rsidRPr="00626AA1">
      <w:rPr>
        <w:rFonts w:ascii="Times New Roman" w:hAnsi="Times New Roman" w:cs="David"/>
        <w:sz w:val="18"/>
        <w:szCs w:val="18"/>
      </w:rPr>
      <w:t>Sheva</w:t>
    </w:r>
    <w:proofErr w:type="spellEnd"/>
    <w:r w:rsidRPr="00626AA1">
      <w:rPr>
        <w:rFonts w:ascii="Times New Roman" w:hAnsi="Times New Roman" w:cs="David"/>
        <w:sz w:val="18"/>
        <w:szCs w:val="18"/>
      </w:rPr>
      <w:t xml:space="preserve">, Tel: +972 (8) </w:t>
    </w:r>
    <w:r w:rsidRPr="00626AA1">
      <w:rPr>
        <w:rFonts w:ascii="David" w:cs="David" w:hint="cs"/>
        <w:sz w:val="21"/>
        <w:szCs w:val="21"/>
        <w:rtl/>
      </w:rPr>
      <w:t>6268735</w:t>
    </w:r>
    <w:r w:rsidRPr="00626AA1">
      <w:rPr>
        <w:rFonts w:ascii="Times New Roman" w:hAnsi="Times New Roman" w:cs="David"/>
        <w:sz w:val="18"/>
        <w:szCs w:val="18"/>
      </w:rPr>
      <w:t>, Fax: +972 (8)</w:t>
    </w:r>
    <w:r w:rsidRPr="00626AA1">
      <w:rPr>
        <w:rFonts w:ascii="David" w:cs="David" w:hint="cs"/>
        <w:sz w:val="21"/>
        <w:szCs w:val="21"/>
        <w:rtl/>
      </w:rPr>
      <w:t xml:space="preserve"> 6268729</w:t>
    </w:r>
  </w:p>
  <w:p w:rsidR="002879E2" w:rsidRPr="00626AA1" w:rsidRDefault="002879E2" w:rsidP="002879E2">
    <w:pPr>
      <w:jc w:val="center"/>
      <w:rPr>
        <w:rFonts w:cs="David"/>
        <w:sz w:val="20"/>
        <w:szCs w:val="20"/>
      </w:rPr>
    </w:pPr>
    <w:r w:rsidRPr="00626AA1">
      <w:rPr>
        <w:rFonts w:ascii="Arial" w:hAnsi="Arial" w:cs="Arial" w:hint="cs"/>
        <w:sz w:val="20"/>
        <w:szCs w:val="20"/>
        <w:rtl/>
        <w:lang w:bidi="ar-EG"/>
      </w:rPr>
      <w:t>شارع</w:t>
    </w:r>
    <w:r w:rsidRPr="00626AA1">
      <w:rPr>
        <w:rFonts w:ascii="David" w:cs="David" w:hint="cs"/>
        <w:sz w:val="20"/>
        <w:szCs w:val="20"/>
        <w:rtl/>
      </w:rPr>
      <w:t xml:space="preserve"> </w:t>
    </w:r>
    <w:r w:rsidRPr="00626AA1">
      <w:rPr>
        <w:rStyle w:val="hps"/>
        <w:rFonts w:ascii="Arial" w:hAnsi="Arial" w:cs="Arial" w:hint="cs"/>
        <w:rtl/>
        <w:lang w:bidi="ar-SA"/>
      </w:rPr>
      <w:t>مسعدة</w:t>
    </w:r>
    <w:r w:rsidRPr="00626AA1">
      <w:rPr>
        <w:rStyle w:val="hps"/>
        <w:rFonts w:ascii="David" w:hAnsi="Arial" w:cs="David" w:hint="cs"/>
        <w:rtl/>
      </w:rPr>
      <w:t xml:space="preserve"> </w:t>
    </w:r>
    <w:proofErr w:type="gramStart"/>
    <w:r w:rsidRPr="00626AA1">
      <w:rPr>
        <w:rStyle w:val="hps"/>
        <w:rFonts w:ascii="David" w:hAnsi="Arial" w:cs="David" w:hint="cs"/>
        <w:sz w:val="16"/>
        <w:szCs w:val="16"/>
        <w:rtl/>
      </w:rPr>
      <w:t>6</w:t>
    </w:r>
    <w:r w:rsidRPr="00626AA1">
      <w:rPr>
        <w:rFonts w:ascii="David" w:cs="David" w:hint="cs"/>
        <w:sz w:val="20"/>
        <w:szCs w:val="20"/>
        <w:rtl/>
      </w:rPr>
      <w:t xml:space="preserve"> </w:t>
    </w:r>
    <w:r w:rsidRPr="00626AA1">
      <w:rPr>
        <w:rFonts w:cs="David" w:hint="cs"/>
        <w:sz w:val="20"/>
        <w:szCs w:val="20"/>
        <w:rtl/>
        <w:lang w:bidi="ar-EG"/>
      </w:rPr>
      <w:t>,</w:t>
    </w:r>
    <w:proofErr w:type="gramEnd"/>
    <w:r w:rsidRPr="00626AA1">
      <w:rPr>
        <w:rFonts w:cs="David" w:hint="cs"/>
        <w:sz w:val="20"/>
        <w:szCs w:val="20"/>
        <w:rtl/>
        <w:lang w:bidi="ar-EG"/>
      </w:rPr>
      <w:t xml:space="preserve"> </w:t>
    </w:r>
    <w:r w:rsidRPr="00626AA1">
      <w:rPr>
        <w:rFonts w:ascii="Arial" w:hAnsi="Arial" w:cs="Arial" w:hint="cs"/>
        <w:sz w:val="21"/>
        <w:szCs w:val="21"/>
        <w:rtl/>
        <w:lang w:bidi="ar-JO"/>
      </w:rPr>
      <w:t>بئر</w:t>
    </w:r>
    <w:r w:rsidRPr="00626AA1">
      <w:rPr>
        <w:rFonts w:ascii="Calibri" w:hAnsi="Calibri" w:cs="David" w:hint="cs"/>
        <w:sz w:val="21"/>
        <w:szCs w:val="21"/>
        <w:rtl/>
        <w:lang w:bidi="ar-JO"/>
      </w:rPr>
      <w:t xml:space="preserve"> </w:t>
    </w:r>
    <w:r w:rsidRPr="00626AA1">
      <w:rPr>
        <w:rFonts w:ascii="Arial" w:hAnsi="Arial" w:cs="Arial" w:hint="cs"/>
        <w:sz w:val="21"/>
        <w:szCs w:val="21"/>
        <w:rtl/>
        <w:lang w:bidi="ar-JO"/>
      </w:rPr>
      <w:t>السبع</w:t>
    </w:r>
    <w:r w:rsidRPr="00626AA1">
      <w:rPr>
        <w:rFonts w:ascii="David" w:cs="David" w:hint="cs"/>
        <w:sz w:val="20"/>
        <w:szCs w:val="20"/>
        <w:rtl/>
      </w:rPr>
      <w:t>,</w:t>
    </w:r>
    <w:r w:rsidRPr="00626AA1">
      <w:rPr>
        <w:rFonts w:cs="David" w:hint="cs"/>
        <w:sz w:val="20"/>
        <w:szCs w:val="20"/>
        <w:rtl/>
        <w:lang w:bidi="ar-EG"/>
      </w:rPr>
      <w:t xml:space="preserve"> </w:t>
    </w:r>
    <w:r w:rsidRPr="00626AA1">
      <w:rPr>
        <w:rFonts w:ascii="Arial" w:hAnsi="Arial" w:cs="Arial" w:hint="cs"/>
        <w:sz w:val="20"/>
        <w:szCs w:val="20"/>
        <w:rtl/>
        <w:lang w:bidi="ar-EG"/>
      </w:rPr>
      <w:t>هاتف</w:t>
    </w:r>
    <w:r w:rsidRPr="00626AA1">
      <w:rPr>
        <w:rFonts w:cs="David" w:hint="cs"/>
        <w:sz w:val="20"/>
        <w:szCs w:val="20"/>
        <w:rtl/>
        <w:lang w:bidi="ar-EG"/>
      </w:rPr>
      <w:t>:</w:t>
    </w:r>
    <w:r w:rsidRPr="00626AA1">
      <w:rPr>
        <w:rFonts w:ascii="David" w:cs="David" w:hint="cs"/>
        <w:sz w:val="21"/>
        <w:szCs w:val="21"/>
        <w:rtl/>
      </w:rPr>
      <w:t xml:space="preserve"> 08-6268735</w:t>
    </w:r>
    <w:r w:rsidRPr="00626AA1">
      <w:rPr>
        <w:rFonts w:ascii="David" w:cs="David" w:hint="cs"/>
        <w:sz w:val="20"/>
        <w:szCs w:val="20"/>
        <w:rtl/>
      </w:rPr>
      <w:t xml:space="preserve"> </w:t>
    </w:r>
    <w:r w:rsidRPr="00626AA1">
      <w:rPr>
        <w:rFonts w:cs="David" w:hint="cs"/>
        <w:sz w:val="20"/>
        <w:szCs w:val="20"/>
        <w:rtl/>
        <w:lang w:bidi="ar-EG"/>
      </w:rPr>
      <w:t xml:space="preserve">, </w:t>
    </w:r>
    <w:r w:rsidRPr="00626AA1">
      <w:rPr>
        <w:rFonts w:ascii="Arial" w:hAnsi="Arial" w:cs="Arial" w:hint="cs"/>
        <w:sz w:val="20"/>
        <w:szCs w:val="20"/>
        <w:rtl/>
        <w:lang w:bidi="ar-EG"/>
      </w:rPr>
      <w:t>فاكس</w:t>
    </w:r>
    <w:r w:rsidRPr="00626AA1">
      <w:rPr>
        <w:rFonts w:cs="David" w:hint="cs"/>
        <w:sz w:val="20"/>
        <w:szCs w:val="20"/>
        <w:rtl/>
        <w:lang w:bidi="ar-EG"/>
      </w:rPr>
      <w:t>:</w:t>
    </w:r>
    <w:r w:rsidRPr="00626AA1">
      <w:rPr>
        <w:rFonts w:ascii="David" w:cs="David" w:hint="cs"/>
        <w:sz w:val="21"/>
        <w:szCs w:val="21"/>
        <w:rtl/>
      </w:rPr>
      <w:t xml:space="preserve"> 08-6268729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309C" w:rsidRDefault="00F2309C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3019" w:rsidRDefault="00083019" w:rsidP="002879E2">
      <w:r>
        <w:separator/>
      </w:r>
    </w:p>
  </w:footnote>
  <w:footnote w:type="continuationSeparator" w:id="0">
    <w:p w:rsidR="00083019" w:rsidRDefault="00083019" w:rsidP="002879E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309C" w:rsidRDefault="00F2309C">
    <w:pPr>
      <w:pStyle w:val="a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79E2" w:rsidRPr="00B72BBA" w:rsidRDefault="002879E2" w:rsidP="002879E2">
    <w:pPr>
      <w:tabs>
        <w:tab w:val="center" w:pos="4153"/>
        <w:tab w:val="right" w:pos="8306"/>
      </w:tabs>
      <w:jc w:val="center"/>
      <w:rPr>
        <w:rFonts w:ascii="Narkisim" w:eastAsia="Calibri" w:hAnsi="Georgia" w:cs="Narkisim"/>
        <w:b/>
        <w:bCs/>
        <w:sz w:val="28"/>
        <w:szCs w:val="28"/>
        <w:rtl/>
      </w:rPr>
    </w:pPr>
    <w:r>
      <w:rPr>
        <w:noProof/>
        <w:color w:val="1F497D"/>
        <w:lang w:bidi="he-IL"/>
      </w:rPr>
      <w:drawing>
        <wp:anchor distT="0" distB="0" distL="114300" distR="114300" simplePos="0" relativeHeight="251660288" behindDoc="1" locked="0" layoutInCell="1" allowOverlap="1" wp14:anchorId="541FBBA1" wp14:editId="606DF204">
          <wp:simplePos x="0" y="0"/>
          <wp:positionH relativeFrom="column">
            <wp:posOffset>5462270</wp:posOffset>
          </wp:positionH>
          <wp:positionV relativeFrom="paragraph">
            <wp:posOffset>-201930</wp:posOffset>
          </wp:positionV>
          <wp:extent cx="775335" cy="757555"/>
          <wp:effectExtent l="0" t="0" r="5715" b="4445"/>
          <wp:wrapTight wrapText="bothSides">
            <wp:wrapPolygon edited="0">
              <wp:start x="0" y="0"/>
              <wp:lineTo x="0" y="21184"/>
              <wp:lineTo x="21229" y="21184"/>
              <wp:lineTo x="21229" y="0"/>
              <wp:lineTo x="0" y="0"/>
            </wp:wrapPolygon>
          </wp:wrapTight>
          <wp:docPr id="1" name="תמונה 1" descr="cid:image001.png@01CFF421.65068D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id:image001.png@01CFF421.65068D20"/>
                  <pic:cNvPicPr>
                    <a:picLocks noChangeAspect="1" noChangeArrowheads="1"/>
                  </pic:cNvPicPr>
                </pic:nvPicPr>
                <pic:blipFill rotWithShape="1"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6799" t="11842" r="18401"/>
                  <a:stretch/>
                </pic:blipFill>
                <pic:spPr bwMode="auto">
                  <a:xfrm>
                    <a:off x="0" y="0"/>
                    <a:ext cx="775335" cy="75755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72BBA">
      <w:rPr>
        <w:rFonts w:ascii="Georgia" w:eastAsia="Calibri" w:hAnsi="Georgia" w:cs="Narkisim"/>
        <w:b/>
        <w:bCs/>
        <w:noProof/>
        <w:sz w:val="28"/>
        <w:szCs w:val="28"/>
        <w:rtl/>
        <w:lang w:bidi="he-I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4EA7E2F" wp14:editId="62F7BF24">
              <wp:simplePos x="0" y="0"/>
              <wp:positionH relativeFrom="column">
                <wp:posOffset>-870585</wp:posOffset>
              </wp:positionH>
              <wp:positionV relativeFrom="paragraph">
                <wp:posOffset>-246380</wp:posOffset>
              </wp:positionV>
              <wp:extent cx="1120140" cy="1403985"/>
              <wp:effectExtent l="0" t="0" r="22860" b="20320"/>
              <wp:wrapNone/>
              <wp:docPr id="30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1120140" cy="14039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chemeClr val="bg1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879E2" w:rsidRDefault="002879E2" w:rsidP="00847B2B">
                          <w:pPr>
                            <w:rPr>
                              <w:rFonts w:ascii="Times New Roman"/>
                              <w:rtl/>
                              <w:cs/>
                            </w:rPr>
                          </w:pPr>
                          <w:r>
                            <w:rPr>
                              <w:rFonts w:ascii="Arial" w:hAnsi="Arial" w:cs="Arial"/>
                              <w:noProof/>
                              <w:color w:val="0000FF"/>
                              <w:lang w:bidi="he-IL"/>
                            </w:rPr>
                            <w:drawing>
                              <wp:inline distT="0" distB="0" distL="0" distR="0" wp14:anchorId="2D561E0E" wp14:editId="5BCBD63A">
                                <wp:extent cx="790042" cy="772769"/>
                                <wp:effectExtent l="0" t="0" r="0" b="8890"/>
                                <wp:docPr id="5" name="תמונה 5" descr="https://encrypted-tbn2.gstatic.com/images?q=tbn:ANd9GcQwkqPin5gXSbhnCJBgTo5V4cdh1bLzCxrE1PLXVgb8lWJizKVg">
                                  <a:hlinkClick xmlns:a="http://schemas.openxmlformats.org/drawingml/2006/main" r:id="rId3"/>
                                </wp:docPr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2" descr="https://encrypted-tbn2.gstatic.com/images?q=tbn:ANd9GcQwkqPin5gXSbhnCJBgTo5V4cdh1bLzCxrE1PLXVgb8lWJizKVg">
                                          <a:hlinkClick r:id="rId3"/>
                                        </pic:cNvPr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4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791694" cy="77438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-68.55pt;margin-top:-19.4pt;width:88.2pt;height:110.55pt;flip:x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" strokecolor="white [3212]">
              <v:textbox style="mso-fit-shape-to-text:t">
                <w:txbxContent>
                  <w:p w:rsidR="002879E2" w:rsidRDefault="002879E2" w:rsidP="00847B2B">
                    <w:pPr>
                      <w:rPr>
                        <w:rFonts w:ascii="Times New Roman"/>
                        <w:rtl/>
                        <w:cs/>
                      </w:rPr>
                    </w:pPr>
                    <w:r>
                      <w:rPr>
                        <w:rFonts w:ascii="Arial" w:hAnsi="Arial" w:cs="Arial"/>
                        <w:noProof/>
                        <w:color w:val="0000FF"/>
                        <w:lang w:bidi="he-IL"/>
                      </w:rPr>
                      <w:drawing>
                        <wp:inline distT="0" distB="0" distL="0" distR="0" wp14:anchorId="2D561E0E" wp14:editId="5BCBD63A">
                          <wp:extent cx="790042" cy="772769"/>
                          <wp:effectExtent l="0" t="0" r="0" b="8890"/>
                          <wp:docPr id="5" name="תמונה 5" descr="https://encrypted-tbn2.gstatic.com/images?q=tbn:ANd9GcQwkqPin5gXSbhnCJBgTo5V4cdh1bLzCxrE1PLXVgb8lWJizKVg">
                            <a:hlinkClick xmlns:a="http://schemas.openxmlformats.org/drawingml/2006/main" r:id="rId5"/>
                          </wp:docPr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2" descr="https://encrypted-tbn2.gstatic.com/images?q=tbn:ANd9GcQwkqPin5gXSbhnCJBgTo5V4cdh1bLzCxrE1PLXVgb8lWJizKVg">
                                    <a:hlinkClick r:id="rId5"/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6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791694" cy="77438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Pr="00B72BBA">
      <w:rPr>
        <w:rFonts w:ascii="Georgia" w:eastAsia="Calibri" w:hAnsi="Georgia" w:cs="Narkisim" w:hint="cs"/>
        <w:b/>
        <w:bCs/>
        <w:sz w:val="28"/>
        <w:szCs w:val="28"/>
        <w:rtl/>
        <w:lang w:bidi="he-IL"/>
      </w:rPr>
      <w:t>מדינת</w:t>
    </w:r>
    <w:r w:rsidRPr="00B72BBA">
      <w:rPr>
        <w:rFonts w:ascii="Narkisim" w:eastAsia="Calibri" w:hAnsi="Georgia" w:cs="Narkisim" w:hint="cs"/>
        <w:b/>
        <w:bCs/>
        <w:sz w:val="28"/>
        <w:szCs w:val="28"/>
        <w:rtl/>
      </w:rPr>
      <w:t xml:space="preserve"> </w:t>
    </w:r>
    <w:r w:rsidRPr="00B72BBA">
      <w:rPr>
        <w:rFonts w:ascii="Georgia" w:eastAsia="Calibri" w:hAnsi="Georgia" w:cs="Narkisim" w:hint="cs"/>
        <w:b/>
        <w:bCs/>
        <w:sz w:val="28"/>
        <w:szCs w:val="28"/>
        <w:rtl/>
        <w:lang w:bidi="he-IL"/>
      </w:rPr>
      <w:t>ישראל</w:t>
    </w:r>
  </w:p>
  <w:p w:rsidR="002879E2" w:rsidRPr="00B72BBA" w:rsidRDefault="002879E2" w:rsidP="002879E2">
    <w:pPr>
      <w:tabs>
        <w:tab w:val="center" w:pos="4153"/>
        <w:tab w:val="right" w:pos="8306"/>
      </w:tabs>
      <w:jc w:val="center"/>
      <w:rPr>
        <w:rFonts w:ascii="Narkisim" w:eastAsia="Calibri" w:hAnsi="Georgia" w:cs="Narkisim"/>
        <w:b/>
        <w:bCs/>
        <w:sz w:val="28"/>
        <w:szCs w:val="28"/>
        <w:rtl/>
      </w:rPr>
    </w:pPr>
    <w:r>
      <w:rPr>
        <w:rFonts w:ascii="Georgia" w:eastAsia="Calibri" w:hAnsi="Georgia" w:cs="Narkisim" w:hint="cs"/>
        <w:b/>
        <w:bCs/>
        <w:sz w:val="28"/>
        <w:szCs w:val="28"/>
        <w:rtl/>
        <w:lang w:bidi="he-IL"/>
      </w:rPr>
      <w:t>הרשות</w:t>
    </w:r>
    <w:r>
      <w:rPr>
        <w:rFonts w:ascii="Narkisim" w:eastAsia="Calibri" w:hAnsi="Georgia" w:cs="Narkisim" w:hint="cs"/>
        <w:b/>
        <w:bCs/>
        <w:sz w:val="28"/>
        <w:szCs w:val="28"/>
        <w:rtl/>
      </w:rPr>
      <w:t xml:space="preserve"> </w:t>
    </w:r>
    <w:r>
      <w:rPr>
        <w:rFonts w:ascii="Georgia" w:eastAsia="Calibri" w:hAnsi="Georgia" w:cs="Narkisim" w:hint="cs"/>
        <w:b/>
        <w:bCs/>
        <w:sz w:val="28"/>
        <w:szCs w:val="28"/>
        <w:rtl/>
        <w:lang w:bidi="he-IL"/>
      </w:rPr>
      <w:t>לפיתוח</w:t>
    </w:r>
    <w:r w:rsidRPr="00B72BBA">
      <w:rPr>
        <w:rFonts w:ascii="Narkisim" w:eastAsia="Calibri" w:hAnsi="Georgia" w:cs="Narkisim" w:hint="cs"/>
        <w:b/>
        <w:bCs/>
        <w:sz w:val="28"/>
        <w:szCs w:val="28"/>
        <w:rtl/>
      </w:rPr>
      <w:t xml:space="preserve"> </w:t>
    </w:r>
    <w:r>
      <w:rPr>
        <w:rFonts w:ascii="Georgia" w:eastAsia="Calibri" w:hAnsi="Georgia" w:cs="Narkisim" w:hint="cs"/>
        <w:b/>
        <w:bCs/>
        <w:sz w:val="28"/>
        <w:szCs w:val="28"/>
        <w:rtl/>
        <w:lang w:bidi="he-IL"/>
      </w:rPr>
      <w:t>ו</w:t>
    </w:r>
    <w:r w:rsidRPr="00B72BBA">
      <w:rPr>
        <w:rFonts w:ascii="Georgia" w:eastAsia="Calibri" w:hAnsi="Georgia" w:cs="Narkisim" w:hint="cs"/>
        <w:b/>
        <w:bCs/>
        <w:sz w:val="28"/>
        <w:szCs w:val="28"/>
        <w:rtl/>
        <w:lang w:bidi="he-IL"/>
      </w:rPr>
      <w:t>התיישבות</w:t>
    </w:r>
    <w:r w:rsidRPr="00B72BBA">
      <w:rPr>
        <w:rFonts w:ascii="Narkisim" w:eastAsia="Calibri" w:hAnsi="Georgia" w:cs="Narkisim" w:hint="cs"/>
        <w:b/>
        <w:bCs/>
        <w:sz w:val="28"/>
        <w:szCs w:val="28"/>
        <w:rtl/>
      </w:rPr>
      <w:t xml:space="preserve"> </w:t>
    </w:r>
    <w:r w:rsidRPr="00B72BBA">
      <w:rPr>
        <w:rFonts w:ascii="Georgia" w:eastAsia="Calibri" w:hAnsi="Georgia" w:cs="Narkisim" w:hint="cs"/>
        <w:b/>
        <w:bCs/>
        <w:sz w:val="28"/>
        <w:szCs w:val="28"/>
        <w:rtl/>
        <w:lang w:bidi="he-IL"/>
      </w:rPr>
      <w:t>הבדואים</w:t>
    </w:r>
    <w:r w:rsidRPr="00B72BBA">
      <w:rPr>
        <w:rFonts w:ascii="Narkisim" w:eastAsia="Calibri" w:hAnsi="Georgia" w:cs="Narkisim" w:hint="cs"/>
        <w:b/>
        <w:bCs/>
        <w:sz w:val="28"/>
        <w:szCs w:val="28"/>
        <w:rtl/>
      </w:rPr>
      <w:t xml:space="preserve"> </w:t>
    </w:r>
    <w:r w:rsidRPr="00B72BBA">
      <w:rPr>
        <w:rFonts w:ascii="Georgia" w:eastAsia="Calibri" w:hAnsi="Georgia" w:cs="Narkisim" w:hint="cs"/>
        <w:b/>
        <w:bCs/>
        <w:sz w:val="28"/>
        <w:szCs w:val="28"/>
        <w:rtl/>
        <w:lang w:bidi="he-IL"/>
      </w:rPr>
      <w:t>בנגב</w:t>
    </w:r>
  </w:p>
  <w:p w:rsidR="002879E2" w:rsidRPr="00B72BBA" w:rsidRDefault="00F2309C" w:rsidP="002879E2">
    <w:pPr>
      <w:tabs>
        <w:tab w:val="center" w:pos="4153"/>
        <w:tab w:val="center" w:pos="4337"/>
        <w:tab w:val="right" w:pos="8306"/>
      </w:tabs>
      <w:jc w:val="center"/>
      <w:rPr>
        <w:rFonts w:ascii="Narkisim" w:eastAsia="Calibri" w:hAnsi="Calibri" w:cs="Narkisim"/>
        <w:b/>
        <w:bCs/>
        <w:rtl/>
      </w:rPr>
    </w:pPr>
    <w:r>
      <w:rPr>
        <w:rFonts w:ascii="Calibri" w:eastAsia="Calibri" w:hAnsi="Calibri" w:cs="Narkisim" w:hint="cs"/>
        <w:b/>
        <w:bCs/>
        <w:rtl/>
        <w:lang w:bidi="he-IL"/>
      </w:rPr>
      <w:t xml:space="preserve">אגף פיתוח ופרוגרמות </w:t>
    </w:r>
  </w:p>
  <w:p w:rsidR="002879E2" w:rsidRDefault="002879E2">
    <w:pPr>
      <w:pStyle w:val="a5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309C" w:rsidRDefault="00F2309C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A795D"/>
    <w:multiLevelType w:val="hybridMultilevel"/>
    <w:tmpl w:val="50FC39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E71107"/>
    <w:multiLevelType w:val="hybridMultilevel"/>
    <w:tmpl w:val="FFB8C5E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060345F"/>
    <w:multiLevelType w:val="hybridMultilevel"/>
    <w:tmpl w:val="5F3C02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60537DC"/>
    <w:multiLevelType w:val="hybridMultilevel"/>
    <w:tmpl w:val="67D6D25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96202C5"/>
    <w:multiLevelType w:val="hybridMultilevel"/>
    <w:tmpl w:val="652CC186"/>
    <w:lvl w:ilvl="0" w:tplc="CBC83CE4">
      <w:start w:val="1"/>
      <w:numFmt w:val="bullet"/>
      <w:lvlText w:val=""/>
      <w:lvlJc w:val="left"/>
      <w:pPr>
        <w:ind w:left="804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5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64" w:hanging="360"/>
      </w:pPr>
      <w:rPr>
        <w:rFonts w:ascii="Wingdings" w:hAnsi="Wingdings" w:hint="default"/>
      </w:rPr>
    </w:lvl>
  </w:abstractNum>
  <w:abstractNum w:abstractNumId="5">
    <w:nsid w:val="4A3045A2"/>
    <w:multiLevelType w:val="hybridMultilevel"/>
    <w:tmpl w:val="08ECB4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A14908"/>
    <w:multiLevelType w:val="hybridMultilevel"/>
    <w:tmpl w:val="88440BBA"/>
    <w:lvl w:ilvl="0" w:tplc="390C0C78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FF417BA"/>
    <w:multiLevelType w:val="hybridMultilevel"/>
    <w:tmpl w:val="C2746EEA"/>
    <w:lvl w:ilvl="0" w:tplc="04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8">
    <w:nsid w:val="5E3261D1"/>
    <w:multiLevelType w:val="hybridMultilevel"/>
    <w:tmpl w:val="96EEAA7A"/>
    <w:lvl w:ilvl="0" w:tplc="7D4A2034">
      <w:start w:val="1"/>
      <w:numFmt w:val="decimal"/>
      <w:lvlText w:val="%1."/>
      <w:lvlJc w:val="left"/>
      <w:pPr>
        <w:ind w:left="1211" w:hanging="360"/>
      </w:pPr>
    </w:lvl>
    <w:lvl w:ilvl="1" w:tplc="04090019">
      <w:start w:val="1"/>
      <w:numFmt w:val="lowerLetter"/>
      <w:lvlText w:val="%2."/>
      <w:lvlJc w:val="left"/>
      <w:pPr>
        <w:ind w:left="2349" w:hanging="360"/>
      </w:pPr>
    </w:lvl>
    <w:lvl w:ilvl="2" w:tplc="0409001B">
      <w:start w:val="1"/>
      <w:numFmt w:val="lowerRoman"/>
      <w:lvlText w:val="%3."/>
      <w:lvlJc w:val="right"/>
      <w:pPr>
        <w:ind w:left="3069" w:hanging="180"/>
      </w:pPr>
    </w:lvl>
    <w:lvl w:ilvl="3" w:tplc="0409000F">
      <w:start w:val="1"/>
      <w:numFmt w:val="decimal"/>
      <w:lvlText w:val="%4."/>
      <w:lvlJc w:val="left"/>
      <w:pPr>
        <w:ind w:left="3789" w:hanging="360"/>
      </w:pPr>
    </w:lvl>
    <w:lvl w:ilvl="4" w:tplc="04090019">
      <w:start w:val="1"/>
      <w:numFmt w:val="lowerLetter"/>
      <w:lvlText w:val="%5."/>
      <w:lvlJc w:val="left"/>
      <w:pPr>
        <w:ind w:left="4509" w:hanging="360"/>
      </w:pPr>
    </w:lvl>
    <w:lvl w:ilvl="5" w:tplc="0409001B">
      <w:start w:val="1"/>
      <w:numFmt w:val="lowerRoman"/>
      <w:lvlText w:val="%6."/>
      <w:lvlJc w:val="right"/>
      <w:pPr>
        <w:ind w:left="5229" w:hanging="180"/>
      </w:pPr>
    </w:lvl>
    <w:lvl w:ilvl="6" w:tplc="0409000F">
      <w:start w:val="1"/>
      <w:numFmt w:val="decimal"/>
      <w:lvlText w:val="%7."/>
      <w:lvlJc w:val="left"/>
      <w:pPr>
        <w:ind w:left="5949" w:hanging="360"/>
      </w:pPr>
    </w:lvl>
    <w:lvl w:ilvl="7" w:tplc="04090019">
      <w:start w:val="1"/>
      <w:numFmt w:val="lowerLetter"/>
      <w:lvlText w:val="%8."/>
      <w:lvlJc w:val="left"/>
      <w:pPr>
        <w:ind w:left="6669" w:hanging="360"/>
      </w:pPr>
    </w:lvl>
    <w:lvl w:ilvl="8" w:tplc="0409001B">
      <w:start w:val="1"/>
      <w:numFmt w:val="lowerRoman"/>
      <w:lvlText w:val="%9."/>
      <w:lvlJc w:val="right"/>
      <w:pPr>
        <w:ind w:left="7389" w:hanging="180"/>
      </w:pPr>
    </w:lvl>
  </w:abstractNum>
  <w:abstractNum w:abstractNumId="9">
    <w:nsid w:val="62757EAC"/>
    <w:multiLevelType w:val="hybridMultilevel"/>
    <w:tmpl w:val="9FF2B5F4"/>
    <w:lvl w:ilvl="0" w:tplc="04090001">
      <w:start w:val="1"/>
      <w:numFmt w:val="bullet"/>
      <w:lvlText w:val=""/>
      <w:lvlJc w:val="left"/>
      <w:pPr>
        <w:ind w:left="116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8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0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2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4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6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8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0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24" w:hanging="360"/>
      </w:pPr>
      <w:rPr>
        <w:rFonts w:ascii="Wingdings" w:hAnsi="Wingdings" w:hint="default"/>
      </w:rPr>
    </w:lvl>
  </w:abstractNum>
  <w:abstractNum w:abstractNumId="10">
    <w:nsid w:val="6AF217C4"/>
    <w:multiLevelType w:val="hybridMultilevel"/>
    <w:tmpl w:val="12AEEE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BEC17E0"/>
    <w:multiLevelType w:val="hybridMultilevel"/>
    <w:tmpl w:val="36F6EA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E254B00"/>
    <w:multiLevelType w:val="hybridMultilevel"/>
    <w:tmpl w:val="5F187254"/>
    <w:lvl w:ilvl="0" w:tplc="D32AA9DE">
      <w:start w:val="1"/>
      <w:numFmt w:val="decimal"/>
      <w:lvlText w:val="%1."/>
      <w:lvlJc w:val="left"/>
      <w:pPr>
        <w:ind w:left="4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4" w:hanging="360"/>
      </w:pPr>
    </w:lvl>
    <w:lvl w:ilvl="2" w:tplc="0409001B" w:tentative="1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13">
    <w:nsid w:val="75145E7D"/>
    <w:multiLevelType w:val="hybridMultilevel"/>
    <w:tmpl w:val="D7C43D08"/>
    <w:lvl w:ilvl="0" w:tplc="75944DF4">
      <w:start w:val="1"/>
      <w:numFmt w:val="decimal"/>
      <w:lvlText w:val="%1."/>
      <w:lvlJc w:val="left"/>
      <w:pPr>
        <w:ind w:left="3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22" w:hanging="360"/>
      </w:pPr>
    </w:lvl>
    <w:lvl w:ilvl="2" w:tplc="0409001B" w:tentative="1">
      <w:start w:val="1"/>
      <w:numFmt w:val="lowerRoman"/>
      <w:lvlText w:val="%3."/>
      <w:lvlJc w:val="right"/>
      <w:pPr>
        <w:ind w:left="1742" w:hanging="180"/>
      </w:pPr>
    </w:lvl>
    <w:lvl w:ilvl="3" w:tplc="0409000F" w:tentative="1">
      <w:start w:val="1"/>
      <w:numFmt w:val="decimal"/>
      <w:lvlText w:val="%4."/>
      <w:lvlJc w:val="left"/>
      <w:pPr>
        <w:ind w:left="2462" w:hanging="360"/>
      </w:pPr>
    </w:lvl>
    <w:lvl w:ilvl="4" w:tplc="04090019" w:tentative="1">
      <w:start w:val="1"/>
      <w:numFmt w:val="lowerLetter"/>
      <w:lvlText w:val="%5."/>
      <w:lvlJc w:val="left"/>
      <w:pPr>
        <w:ind w:left="3182" w:hanging="360"/>
      </w:pPr>
    </w:lvl>
    <w:lvl w:ilvl="5" w:tplc="0409001B" w:tentative="1">
      <w:start w:val="1"/>
      <w:numFmt w:val="lowerRoman"/>
      <w:lvlText w:val="%6."/>
      <w:lvlJc w:val="right"/>
      <w:pPr>
        <w:ind w:left="3902" w:hanging="180"/>
      </w:pPr>
    </w:lvl>
    <w:lvl w:ilvl="6" w:tplc="0409000F" w:tentative="1">
      <w:start w:val="1"/>
      <w:numFmt w:val="decimal"/>
      <w:lvlText w:val="%7."/>
      <w:lvlJc w:val="left"/>
      <w:pPr>
        <w:ind w:left="4622" w:hanging="360"/>
      </w:pPr>
    </w:lvl>
    <w:lvl w:ilvl="7" w:tplc="04090019" w:tentative="1">
      <w:start w:val="1"/>
      <w:numFmt w:val="lowerLetter"/>
      <w:lvlText w:val="%8."/>
      <w:lvlJc w:val="left"/>
      <w:pPr>
        <w:ind w:left="5342" w:hanging="360"/>
      </w:pPr>
    </w:lvl>
    <w:lvl w:ilvl="8" w:tplc="0409001B" w:tentative="1">
      <w:start w:val="1"/>
      <w:numFmt w:val="lowerRoman"/>
      <w:lvlText w:val="%9."/>
      <w:lvlJc w:val="right"/>
      <w:pPr>
        <w:ind w:left="6062" w:hanging="180"/>
      </w:pPr>
    </w:lvl>
  </w:abstractNum>
  <w:num w:numId="1">
    <w:abstractNumId w:val="11"/>
  </w:num>
  <w:num w:numId="2">
    <w:abstractNumId w:val="1"/>
  </w:num>
  <w:num w:numId="3">
    <w:abstractNumId w:val="7"/>
  </w:num>
  <w:num w:numId="4">
    <w:abstractNumId w:val="0"/>
  </w:num>
  <w:num w:numId="5">
    <w:abstractNumId w:val="12"/>
  </w:num>
  <w:num w:numId="6">
    <w:abstractNumId w:val="4"/>
  </w:num>
  <w:num w:numId="7">
    <w:abstractNumId w:val="9"/>
  </w:num>
  <w:num w:numId="8">
    <w:abstractNumId w:val="6"/>
  </w:num>
  <w:num w:numId="9">
    <w:abstractNumId w:val="13"/>
  </w:num>
  <w:num w:numId="10">
    <w:abstractNumId w:val="5"/>
  </w:num>
  <w:num w:numId="11">
    <w:abstractNumId w:val="10"/>
  </w:num>
  <w:num w:numId="1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4520"/>
    <w:rsid w:val="00083019"/>
    <w:rsid w:val="000B09E5"/>
    <w:rsid w:val="000F1AAD"/>
    <w:rsid w:val="00101C5E"/>
    <w:rsid w:val="00117797"/>
    <w:rsid w:val="0018156C"/>
    <w:rsid w:val="001D208A"/>
    <w:rsid w:val="001F100D"/>
    <w:rsid w:val="002879E2"/>
    <w:rsid w:val="002A7FE4"/>
    <w:rsid w:val="002C076F"/>
    <w:rsid w:val="00371412"/>
    <w:rsid w:val="004B7452"/>
    <w:rsid w:val="00596E22"/>
    <w:rsid w:val="005A71B4"/>
    <w:rsid w:val="0061046C"/>
    <w:rsid w:val="00626AA1"/>
    <w:rsid w:val="0074119E"/>
    <w:rsid w:val="00744E0A"/>
    <w:rsid w:val="00792593"/>
    <w:rsid w:val="00847B2B"/>
    <w:rsid w:val="008514FA"/>
    <w:rsid w:val="008B2DD7"/>
    <w:rsid w:val="00954520"/>
    <w:rsid w:val="009F2A95"/>
    <w:rsid w:val="00AC2A1C"/>
    <w:rsid w:val="00AC4CB0"/>
    <w:rsid w:val="00B11BF0"/>
    <w:rsid w:val="00BC09C3"/>
    <w:rsid w:val="00BD5BF3"/>
    <w:rsid w:val="00C10881"/>
    <w:rsid w:val="00C82710"/>
    <w:rsid w:val="00CF2E58"/>
    <w:rsid w:val="00D30DCD"/>
    <w:rsid w:val="00D514C6"/>
    <w:rsid w:val="00D53D6E"/>
    <w:rsid w:val="00EA229A"/>
    <w:rsid w:val="00EA6A06"/>
    <w:rsid w:val="00F2309C"/>
    <w:rsid w:val="00F31DE2"/>
    <w:rsid w:val="00F34A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119E"/>
    <w:pPr>
      <w:bidi/>
      <w:spacing w:after="0" w:line="240" w:lineRule="auto"/>
    </w:pPr>
    <w:rPr>
      <w:rFonts w:eastAsiaTheme="minorEastAsia" w:cs="Times New Roman"/>
      <w:sz w:val="24"/>
      <w:szCs w:val="24"/>
      <w:lang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545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954520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EA229A"/>
    <w:pPr>
      <w:ind w:left="720"/>
      <w:contextualSpacing/>
    </w:pPr>
  </w:style>
  <w:style w:type="character" w:styleId="FollowedHyperlink">
    <w:name w:val="FollowedHyperlink"/>
    <w:basedOn w:val="a0"/>
    <w:uiPriority w:val="99"/>
    <w:semiHidden/>
    <w:unhideWhenUsed/>
    <w:rsid w:val="00EA229A"/>
    <w:rPr>
      <w:color w:val="800080" w:themeColor="followedHyperlink"/>
      <w:u w:val="single"/>
    </w:rPr>
  </w:style>
  <w:style w:type="paragraph" w:styleId="a5">
    <w:name w:val="header"/>
    <w:basedOn w:val="a"/>
    <w:link w:val="a6"/>
    <w:uiPriority w:val="99"/>
    <w:unhideWhenUsed/>
    <w:rsid w:val="002879E2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2879E2"/>
  </w:style>
  <w:style w:type="paragraph" w:styleId="a7">
    <w:name w:val="footer"/>
    <w:basedOn w:val="a"/>
    <w:link w:val="a8"/>
    <w:unhideWhenUsed/>
    <w:rsid w:val="002879E2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2879E2"/>
  </w:style>
  <w:style w:type="paragraph" w:styleId="a9">
    <w:name w:val="Balloon Text"/>
    <w:basedOn w:val="a"/>
    <w:link w:val="aa"/>
    <w:uiPriority w:val="99"/>
    <w:semiHidden/>
    <w:unhideWhenUsed/>
    <w:rsid w:val="002879E2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2879E2"/>
    <w:rPr>
      <w:rFonts w:ascii="Tahoma" w:hAnsi="Tahoma" w:cs="Tahoma"/>
      <w:sz w:val="16"/>
      <w:szCs w:val="16"/>
    </w:rPr>
  </w:style>
  <w:style w:type="character" w:customStyle="1" w:styleId="hps">
    <w:name w:val="hps"/>
    <w:basedOn w:val="a0"/>
    <w:rsid w:val="002879E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119E"/>
    <w:pPr>
      <w:bidi/>
      <w:spacing w:after="0" w:line="240" w:lineRule="auto"/>
    </w:pPr>
    <w:rPr>
      <w:rFonts w:eastAsiaTheme="minorEastAsia" w:cs="Times New Roman"/>
      <w:sz w:val="24"/>
      <w:szCs w:val="24"/>
      <w:lang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545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954520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EA229A"/>
    <w:pPr>
      <w:ind w:left="720"/>
      <w:contextualSpacing/>
    </w:pPr>
  </w:style>
  <w:style w:type="character" w:styleId="FollowedHyperlink">
    <w:name w:val="FollowedHyperlink"/>
    <w:basedOn w:val="a0"/>
    <w:uiPriority w:val="99"/>
    <w:semiHidden/>
    <w:unhideWhenUsed/>
    <w:rsid w:val="00EA229A"/>
    <w:rPr>
      <w:color w:val="800080" w:themeColor="followedHyperlink"/>
      <w:u w:val="single"/>
    </w:rPr>
  </w:style>
  <w:style w:type="paragraph" w:styleId="a5">
    <w:name w:val="header"/>
    <w:basedOn w:val="a"/>
    <w:link w:val="a6"/>
    <w:uiPriority w:val="99"/>
    <w:unhideWhenUsed/>
    <w:rsid w:val="002879E2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2879E2"/>
  </w:style>
  <w:style w:type="paragraph" w:styleId="a7">
    <w:name w:val="footer"/>
    <w:basedOn w:val="a"/>
    <w:link w:val="a8"/>
    <w:unhideWhenUsed/>
    <w:rsid w:val="002879E2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2879E2"/>
  </w:style>
  <w:style w:type="paragraph" w:styleId="a9">
    <w:name w:val="Balloon Text"/>
    <w:basedOn w:val="a"/>
    <w:link w:val="aa"/>
    <w:uiPriority w:val="99"/>
    <w:semiHidden/>
    <w:unhideWhenUsed/>
    <w:rsid w:val="002879E2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2879E2"/>
    <w:rPr>
      <w:rFonts w:ascii="Tahoma" w:hAnsi="Tahoma" w:cs="Tahoma"/>
      <w:sz w:val="16"/>
      <w:szCs w:val="16"/>
    </w:rPr>
  </w:style>
  <w:style w:type="character" w:customStyle="1" w:styleId="hps">
    <w:name w:val="hps"/>
    <w:basedOn w:val="a0"/>
    <w:rsid w:val="002879E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258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335593">
          <w:marLeft w:val="0"/>
          <w:marRight w:val="0"/>
          <w:marTop w:val="3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9921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8629249">
                  <w:marLeft w:val="0"/>
                  <w:marRight w:val="0"/>
                  <w:marTop w:val="3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8724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6353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77062">
          <w:marLeft w:val="0"/>
          <w:marRight w:val="0"/>
          <w:marTop w:val="3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6413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3620076">
                  <w:marLeft w:val="0"/>
                  <w:marRight w:val="0"/>
                  <w:marTop w:val="3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049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5176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4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yav@moag.gov.il" TargetMode="External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google.co.il/imgres?imgurl=http://upload.wikimedia.org/wikipedia/he/e/e3/AGR_a.jpg&amp;imgrefurl=http://he.wikipedia.org/wiki/%D7%9E%D7%A9%D7%A8%D7%93_%D7%94%D7%97%D7%A7%D7%9C%D7%90%D7%95%D7%AA_%D7%95%D7%A4%D7%99%D7%AA%D7%95%D7%97_%D7%94%D7%9B%D7%A4%D7%A8&amp;docid=zXKf3VUlmgqcgM&amp;tbnid=PkAymjT_cStIDM:&amp;w=538&amp;h=536&amp;ei=qgHNUqHtJqml0wWG94HYBg&amp;ved=0CAIQxiAwAA&amp;iact=c" TargetMode="External"/><Relationship Id="rId2" Type="http://schemas.openxmlformats.org/officeDocument/2006/relationships/image" Target="cid:image001.png@01CFF421.65068D20" TargetMode="External"/><Relationship Id="rId1" Type="http://schemas.openxmlformats.org/officeDocument/2006/relationships/image" Target="media/image1.png"/><Relationship Id="rId6" Type="http://schemas.openxmlformats.org/officeDocument/2006/relationships/image" Target="media/image20.jpeg"/><Relationship Id="rId5" Type="http://schemas.openxmlformats.org/officeDocument/2006/relationships/hyperlink" Target="https://www.google.co.il/imgres?imgurl=http://upload.wikimedia.org/wikipedia/he/e/e3/AGR_a.jpg&amp;imgrefurl=http://he.wikipedia.org/wiki/%D7%9E%D7%A9%D7%A8%D7%93_%D7%94%D7%97%D7%A7%D7%9C%D7%90%D7%95%D7%AA_%D7%95%D7%A4%D7%99%D7%AA%D7%95%D7%97_%D7%94%D7%9B%D7%A4%D7%A8&amp;docid=zXKf3VUlmgqcgM&amp;tbnid=PkAymjT_cStIDM:&amp;w=538&amp;h=536&amp;ei=qgHNUqHtJqml0wWG94HYBg&amp;ved=0CAIQxiAwAA&amp;iact=c" TargetMode="External"/><Relationship Id="rId4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188</Words>
  <Characters>941</Characters>
  <Application>Microsoft Office Word</Application>
  <DocSecurity>4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1127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מרינה צואיר[Marina Tsoir]</dc:creator>
  <cp:lastModifiedBy>ז'אנט רפאלי[Janet Rafaeli]</cp:lastModifiedBy>
  <cp:revision>2</cp:revision>
  <cp:lastPrinted>2015-11-18T09:51:00Z</cp:lastPrinted>
  <dcterms:created xsi:type="dcterms:W3CDTF">2017-08-20T11:01:00Z</dcterms:created>
  <dcterms:modified xsi:type="dcterms:W3CDTF">2017-08-20T11:01:00Z</dcterms:modified>
</cp:coreProperties>
</file>